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271DCC" w14:textId="77777777" w:rsidR="007D140B" w:rsidRDefault="00DB6966">
      <w:pPr>
        <w:rPr>
          <w:b/>
        </w:rPr>
      </w:pPr>
      <w:r>
        <w:rPr>
          <w:b/>
        </w:rPr>
        <w:t xml:space="preserve">Lectio agostana 2020. Seconda </w:t>
      </w:r>
      <w:r w:rsidRPr="00397D0D">
        <w:rPr>
          <w:b/>
        </w:rPr>
        <w:t>ai Corinz</w:t>
      </w:r>
      <w:r>
        <w:rPr>
          <w:b/>
        </w:rPr>
        <w:t xml:space="preserve">i. Venerdì </w:t>
      </w:r>
      <w:r w:rsidR="00C229D9">
        <w:rPr>
          <w:b/>
        </w:rPr>
        <w:t>7</w:t>
      </w:r>
      <w:bookmarkStart w:id="0" w:name="_GoBack"/>
      <w:bookmarkEnd w:id="0"/>
      <w:r>
        <w:rPr>
          <w:b/>
        </w:rPr>
        <w:t xml:space="preserve"> agosto. Capitolo secondo (2° Cor. 2</w:t>
      </w:r>
      <w:r w:rsidRPr="00397D0D">
        <w:rPr>
          <w:b/>
        </w:rPr>
        <w:t>, 1</w:t>
      </w:r>
      <w:r>
        <w:rPr>
          <w:b/>
        </w:rPr>
        <w:t>4-17).</w:t>
      </w:r>
    </w:p>
    <w:p w14:paraId="34AF13D2" w14:textId="77777777" w:rsidR="00DB6966" w:rsidRDefault="00DB6966">
      <w:pPr>
        <w:rPr>
          <w:b/>
        </w:rPr>
      </w:pPr>
      <w:r>
        <w:rPr>
          <w:b/>
        </w:rPr>
        <w:t>Il profumo di Cristo.</w:t>
      </w:r>
    </w:p>
    <w:p w14:paraId="3B982AAB" w14:textId="77777777" w:rsidR="00DB6966" w:rsidRPr="00DB6966" w:rsidRDefault="00DB6966">
      <w:pPr>
        <w:rPr>
          <w:b/>
        </w:rPr>
      </w:pPr>
    </w:p>
    <w:p w14:paraId="57A9B19E" w14:textId="77777777" w:rsidR="00DB6966" w:rsidRPr="00DB6966" w:rsidRDefault="00DB6966" w:rsidP="00DB6966">
      <w:pPr>
        <w:jc w:val="both"/>
        <w:rPr>
          <w:b/>
          <w:u w:val="single"/>
        </w:rPr>
      </w:pPr>
      <w:r w:rsidRPr="00DB6966">
        <w:rPr>
          <w:b/>
          <w:u w:val="single"/>
        </w:rPr>
        <w:t>1. Parte prima (1,12-7,16):</w:t>
      </w:r>
    </w:p>
    <w:p w14:paraId="240FEFE3" w14:textId="77777777" w:rsidR="00DB6966" w:rsidRPr="00DB6966" w:rsidRDefault="00DB6966" w:rsidP="00DB6966">
      <w:pPr>
        <w:jc w:val="both"/>
        <w:rPr>
          <w:b/>
          <w:u w:val="single"/>
        </w:rPr>
      </w:pPr>
    </w:p>
    <w:p w14:paraId="1272AA1D" w14:textId="77777777" w:rsidR="00DB6966" w:rsidRPr="00DB6966" w:rsidRDefault="00DB6966" w:rsidP="00DB6966">
      <w:pPr>
        <w:jc w:val="both"/>
      </w:pPr>
      <w:r w:rsidRPr="00DB6966">
        <w:rPr>
          <w:b/>
        </w:rPr>
        <w:t>A. Annuncio del tema</w:t>
      </w:r>
      <w:r w:rsidRPr="00DB6966">
        <w:t xml:space="preserve"> della lettera: ‘il vanto’ di Paolo (1,12-14). </w:t>
      </w:r>
    </w:p>
    <w:p w14:paraId="53F4DB6C" w14:textId="77777777" w:rsidR="00DB6966" w:rsidRPr="00DB6966" w:rsidRDefault="00DB6966" w:rsidP="00DB6966">
      <w:pPr>
        <w:jc w:val="both"/>
      </w:pPr>
      <w:r w:rsidRPr="00DB6966">
        <w:t xml:space="preserve">- </w:t>
      </w:r>
      <w:r w:rsidRPr="00DB6966">
        <w:rPr>
          <w:i/>
        </w:rPr>
        <w:t>Il comportamento di Paolo</w:t>
      </w:r>
      <w:r w:rsidRPr="00DB6966">
        <w:t>: difesa riguardo al cambiamento dei piani di viaggio (1,15-24)</w:t>
      </w:r>
    </w:p>
    <w:p w14:paraId="7392A39C" w14:textId="77777777" w:rsidR="00DB6966" w:rsidRPr="00DB6966" w:rsidRDefault="00DB6966" w:rsidP="00DB6966">
      <w:pPr>
        <w:jc w:val="both"/>
      </w:pPr>
      <w:r w:rsidRPr="00DB6966">
        <w:t xml:space="preserve">- </w:t>
      </w:r>
      <w:r w:rsidRPr="00DB6966">
        <w:rPr>
          <w:i/>
        </w:rPr>
        <w:t>La ‘lettera tra le lacrime’ e sue conseguenze</w:t>
      </w:r>
      <w:r w:rsidRPr="00DB6966">
        <w:t xml:space="preserve"> (2,1-13)</w:t>
      </w:r>
    </w:p>
    <w:p w14:paraId="5B9B8EA8" w14:textId="77777777" w:rsidR="00DB6966" w:rsidRPr="00DB6966" w:rsidRDefault="00DB6966" w:rsidP="00DB6966">
      <w:pPr>
        <w:jc w:val="both"/>
      </w:pPr>
      <w:r w:rsidRPr="00DB6966">
        <w:rPr>
          <w:b/>
        </w:rPr>
        <w:t xml:space="preserve">B.  Difesa del ministero apostolico di Paolo. </w:t>
      </w:r>
      <w:r w:rsidRPr="00DB6966">
        <w:t>Paolo argomenta con tre dimostrazione successive e una perorazione finale.</w:t>
      </w:r>
    </w:p>
    <w:p w14:paraId="79BCADF3" w14:textId="77777777" w:rsidR="00DB6966" w:rsidRDefault="00DB6966" w:rsidP="00DB6966">
      <w:pPr>
        <w:jc w:val="both"/>
        <w:rPr>
          <w:color w:val="FF0000"/>
        </w:rPr>
      </w:pPr>
      <w:r w:rsidRPr="00DB6966">
        <w:t xml:space="preserve">- </w:t>
      </w:r>
      <w:r w:rsidRPr="00DB6966">
        <w:rPr>
          <w:i/>
        </w:rPr>
        <w:t>prima argomentazione</w:t>
      </w:r>
      <w:r w:rsidRPr="00DB6966">
        <w:t xml:space="preserve">: </w:t>
      </w:r>
      <w:r w:rsidRPr="00DB6966">
        <w:rPr>
          <w:color w:val="FF0000"/>
        </w:rPr>
        <w:t>legittimazione e trasparenza del ministero cristiano (2,14-4,6)</w:t>
      </w:r>
    </w:p>
    <w:p w14:paraId="566A4B32" w14:textId="77777777" w:rsidR="00EE07F8" w:rsidRDefault="00EE07F8" w:rsidP="00DB6966">
      <w:pPr>
        <w:jc w:val="both"/>
        <w:rPr>
          <w:color w:val="FF0000"/>
        </w:rPr>
      </w:pPr>
      <w:r>
        <w:rPr>
          <w:color w:val="FF0000"/>
        </w:rPr>
        <w:t>&gt;&gt;&gt;&gt;    esordio: 2,14-17</w:t>
      </w:r>
    </w:p>
    <w:p w14:paraId="46D3AA2F" w14:textId="77777777" w:rsidR="00EE07F8" w:rsidRPr="00EE07F8" w:rsidRDefault="00EE07F8" w:rsidP="00DB6966">
      <w:pPr>
        <w:jc w:val="both"/>
      </w:pPr>
      <w:r w:rsidRPr="00EE07F8">
        <w:t>&lt;&lt;&lt;&lt;    legittimazione del ministero paolino: 3,1-6</w:t>
      </w:r>
    </w:p>
    <w:p w14:paraId="4134B1EE" w14:textId="77777777" w:rsidR="00EE07F8" w:rsidRPr="00EE07F8" w:rsidRDefault="00EE07F8" w:rsidP="00DB6966">
      <w:pPr>
        <w:jc w:val="both"/>
      </w:pPr>
      <w:r w:rsidRPr="00EE07F8">
        <w:t>&gt;&gt;&gt;&gt;    confronto tra il ministero apostolico e quello mosaico :3,7-18</w:t>
      </w:r>
    </w:p>
    <w:p w14:paraId="1D9ABDAC" w14:textId="77777777" w:rsidR="00EE07F8" w:rsidRPr="00EE07F8" w:rsidRDefault="00EE07F8" w:rsidP="00DB6966">
      <w:pPr>
        <w:jc w:val="both"/>
      </w:pPr>
      <w:r w:rsidRPr="00EE07F8">
        <w:t>&lt;&lt;&lt;&lt;    il Vangelo della gloria di Cristo annunciato da Paolo: 4,1-6</w:t>
      </w:r>
    </w:p>
    <w:p w14:paraId="546B2A87" w14:textId="77777777" w:rsidR="00DB6966" w:rsidRPr="00DB6966" w:rsidRDefault="00DB6966" w:rsidP="00DB6966">
      <w:pPr>
        <w:jc w:val="both"/>
      </w:pPr>
      <w:r w:rsidRPr="00DB6966">
        <w:t xml:space="preserve">- </w:t>
      </w:r>
      <w:r w:rsidRPr="00DB6966">
        <w:rPr>
          <w:i/>
        </w:rPr>
        <w:t>seconda argomentazione</w:t>
      </w:r>
      <w:r w:rsidRPr="00DB6966">
        <w:t>: Dio agisce nella fragilità dell’apostolo (4,7-5,10)</w:t>
      </w:r>
    </w:p>
    <w:p w14:paraId="2E4B5BFB" w14:textId="77777777" w:rsidR="00DB6966" w:rsidRPr="00DB6966" w:rsidRDefault="00DB6966" w:rsidP="00DB6966">
      <w:pPr>
        <w:jc w:val="both"/>
      </w:pPr>
      <w:r w:rsidRPr="00DB6966">
        <w:t xml:space="preserve">- </w:t>
      </w:r>
      <w:r w:rsidRPr="00DB6966">
        <w:rPr>
          <w:i/>
        </w:rPr>
        <w:t>terza argomentazione</w:t>
      </w:r>
      <w:r w:rsidRPr="00DB6966">
        <w:t>: il ministero della riconciliazione (5,11-6,10)</w:t>
      </w:r>
    </w:p>
    <w:p w14:paraId="1C1464FB" w14:textId="77777777" w:rsidR="00DB6966" w:rsidRDefault="00DB6966" w:rsidP="00DB6966">
      <w:pPr>
        <w:jc w:val="both"/>
      </w:pPr>
      <w:r w:rsidRPr="00DB6966">
        <w:t xml:space="preserve">- </w:t>
      </w:r>
      <w:r w:rsidRPr="00DB6966">
        <w:rPr>
          <w:i/>
        </w:rPr>
        <w:t xml:space="preserve">perorazione e fiducia di Paolo nei Corinzi </w:t>
      </w:r>
      <w:r w:rsidRPr="00DB6966">
        <w:t>(6,11-7,16)</w:t>
      </w:r>
    </w:p>
    <w:p w14:paraId="5572BEE2" w14:textId="77777777" w:rsidR="00DB6966" w:rsidRDefault="00DB6966" w:rsidP="00DB6966">
      <w:pPr>
        <w:jc w:val="both"/>
      </w:pPr>
    </w:p>
    <w:p w14:paraId="2E11CBCE" w14:textId="77777777" w:rsidR="00DB6966" w:rsidRPr="00B1043E" w:rsidRDefault="00DB6966" w:rsidP="00DB6966">
      <w:pPr>
        <w:jc w:val="both"/>
        <w:rPr>
          <w:rFonts w:cstheme="minorHAnsi"/>
          <w:i/>
          <w:color w:val="222222"/>
          <w:u w:val="single"/>
          <w:shd w:val="clear" w:color="auto" w:fill="FFFFFF"/>
        </w:rPr>
      </w:pPr>
      <w:r w:rsidRPr="00DB6966">
        <w:rPr>
          <w:rFonts w:cstheme="minorHAnsi"/>
          <w:i/>
          <w:color w:val="990000"/>
          <w:shd w:val="clear" w:color="auto" w:fill="FFFFFF"/>
          <w:vertAlign w:val="superscript"/>
        </w:rPr>
        <w:t>14</w:t>
      </w:r>
      <w:r w:rsidRPr="00DB6966">
        <w:rPr>
          <w:rFonts w:cstheme="minorHAnsi"/>
          <w:i/>
          <w:color w:val="222222"/>
          <w:shd w:val="clear" w:color="auto" w:fill="FFFFFF"/>
        </w:rPr>
        <w:t xml:space="preserve">Siano rese grazie a Dio, il quale sempre ci fa </w:t>
      </w:r>
      <w:r w:rsidRPr="00B1043E">
        <w:rPr>
          <w:rFonts w:cstheme="minorHAnsi"/>
          <w:i/>
          <w:color w:val="222222"/>
          <w:u w:val="single"/>
          <w:shd w:val="clear" w:color="auto" w:fill="FFFFFF"/>
        </w:rPr>
        <w:t>partecipare al suo trionfo in Cristo</w:t>
      </w:r>
      <w:r w:rsidRPr="00DB6966">
        <w:rPr>
          <w:rFonts w:cstheme="minorHAnsi"/>
          <w:i/>
          <w:color w:val="222222"/>
          <w:shd w:val="clear" w:color="auto" w:fill="FFFFFF"/>
        </w:rPr>
        <w:t xml:space="preserve"> e diffonde ovunque per mezzo nostro il profumo della sua conoscenza! </w:t>
      </w:r>
      <w:r w:rsidRPr="00B1043E">
        <w:rPr>
          <w:rFonts w:cstheme="minorHAnsi"/>
          <w:i/>
          <w:color w:val="990000"/>
          <w:u w:val="single"/>
          <w:shd w:val="clear" w:color="auto" w:fill="FFFFFF"/>
          <w:vertAlign w:val="superscript"/>
        </w:rPr>
        <w:t>15</w:t>
      </w:r>
      <w:r w:rsidRPr="00B1043E">
        <w:rPr>
          <w:rFonts w:cstheme="minorHAnsi"/>
          <w:i/>
          <w:color w:val="222222"/>
          <w:u w:val="single"/>
          <w:shd w:val="clear" w:color="auto" w:fill="FFFFFF"/>
        </w:rPr>
        <w:t>Noi siamo infatti dinanzi a Dio il profumo di Cristo</w:t>
      </w:r>
      <w:r w:rsidRPr="00DB6966">
        <w:rPr>
          <w:rFonts w:cstheme="minorHAnsi"/>
          <w:i/>
          <w:color w:val="222222"/>
          <w:shd w:val="clear" w:color="auto" w:fill="FFFFFF"/>
        </w:rPr>
        <w:t xml:space="preserve"> per quelli che si salvano e per quelli che si perdono; </w:t>
      </w:r>
      <w:r w:rsidRPr="00DB6966">
        <w:rPr>
          <w:rFonts w:cstheme="minorHAnsi"/>
          <w:i/>
          <w:color w:val="990000"/>
          <w:shd w:val="clear" w:color="auto" w:fill="FFFFFF"/>
          <w:vertAlign w:val="superscript"/>
        </w:rPr>
        <w:t>16</w:t>
      </w:r>
      <w:r w:rsidRPr="00DB6966">
        <w:rPr>
          <w:rFonts w:cstheme="minorHAnsi"/>
          <w:i/>
          <w:color w:val="222222"/>
          <w:shd w:val="clear" w:color="auto" w:fill="FFFFFF"/>
        </w:rPr>
        <w:t>per gli uni odore di morte per la morte e per gli altri odore di vita per la vita.</w:t>
      </w:r>
      <w:r w:rsidR="00183763">
        <w:rPr>
          <w:rFonts w:cstheme="minorHAnsi"/>
          <w:i/>
          <w:color w:val="222222"/>
        </w:rPr>
        <w:t xml:space="preserve"> </w:t>
      </w:r>
      <w:r w:rsidRPr="00DB6966">
        <w:rPr>
          <w:rFonts w:cstheme="minorHAnsi"/>
          <w:i/>
          <w:color w:val="222222"/>
          <w:shd w:val="clear" w:color="auto" w:fill="FFFFFF"/>
        </w:rPr>
        <w:t>E chi è mai all'altezza di questi compiti? </w:t>
      </w:r>
      <w:r w:rsidRPr="00DB6966">
        <w:rPr>
          <w:rFonts w:cstheme="minorHAnsi"/>
          <w:i/>
          <w:color w:val="990000"/>
          <w:shd w:val="clear" w:color="auto" w:fill="FFFFFF"/>
          <w:vertAlign w:val="superscript"/>
        </w:rPr>
        <w:t>17</w:t>
      </w:r>
      <w:r w:rsidRPr="00DB6966">
        <w:rPr>
          <w:rFonts w:cstheme="minorHAnsi"/>
          <w:i/>
          <w:color w:val="222222"/>
          <w:shd w:val="clear" w:color="auto" w:fill="FFFFFF"/>
        </w:rPr>
        <w:t xml:space="preserve">Noi non siamo infatti come </w:t>
      </w:r>
      <w:r w:rsidRPr="00B1043E">
        <w:rPr>
          <w:rFonts w:cstheme="minorHAnsi"/>
          <w:i/>
          <w:color w:val="222222"/>
          <w:u w:val="single"/>
          <w:shd w:val="clear" w:color="auto" w:fill="FFFFFF"/>
        </w:rPr>
        <w:t>quei molti che fanno mercato della parola di Dio</w:t>
      </w:r>
      <w:r w:rsidRPr="00DB6966">
        <w:rPr>
          <w:rFonts w:cstheme="minorHAnsi"/>
          <w:i/>
          <w:color w:val="222222"/>
          <w:shd w:val="clear" w:color="auto" w:fill="FFFFFF"/>
        </w:rPr>
        <w:t xml:space="preserve">, ma con sincerità e come mossi da Dio, sotto il suo sguardo, </w:t>
      </w:r>
      <w:r w:rsidRPr="00B1043E">
        <w:rPr>
          <w:rFonts w:cstheme="minorHAnsi"/>
          <w:i/>
          <w:color w:val="222222"/>
          <w:u w:val="single"/>
          <w:shd w:val="clear" w:color="auto" w:fill="FFFFFF"/>
        </w:rPr>
        <w:t>noi parliamo in Cristo.</w:t>
      </w:r>
    </w:p>
    <w:p w14:paraId="7BC4604B" w14:textId="77777777" w:rsidR="00DB6966" w:rsidRDefault="00DB6966" w:rsidP="00DB6966">
      <w:pPr>
        <w:jc w:val="both"/>
        <w:rPr>
          <w:rFonts w:cstheme="minorHAnsi"/>
          <w:i/>
          <w:color w:val="222222"/>
          <w:shd w:val="clear" w:color="auto" w:fill="FFFFFF"/>
        </w:rPr>
      </w:pPr>
    </w:p>
    <w:p w14:paraId="37AF21DF" w14:textId="77777777" w:rsidR="00DB6966" w:rsidRDefault="00DB6966" w:rsidP="00DB6966">
      <w:pPr>
        <w:jc w:val="both"/>
        <w:rPr>
          <w:rFonts w:cstheme="minorHAnsi"/>
          <w:b/>
          <w:color w:val="222222"/>
          <w:shd w:val="clear" w:color="auto" w:fill="FFFFFF"/>
        </w:rPr>
      </w:pPr>
      <w:r>
        <w:rPr>
          <w:rFonts w:cstheme="minorHAnsi"/>
          <w:b/>
          <w:color w:val="222222"/>
          <w:shd w:val="clear" w:color="auto" w:fill="FFFFFF"/>
        </w:rPr>
        <w:t>Esegesi.</w:t>
      </w:r>
    </w:p>
    <w:p w14:paraId="54B32EF8" w14:textId="77777777" w:rsidR="00EE07F8" w:rsidRPr="00C048B8" w:rsidRDefault="00EE07F8" w:rsidP="00DB6966">
      <w:pPr>
        <w:jc w:val="both"/>
        <w:rPr>
          <w:rFonts w:cstheme="minorHAnsi"/>
          <w:i/>
          <w:color w:val="222222"/>
          <w:shd w:val="clear" w:color="auto" w:fill="FFFFFF"/>
        </w:rPr>
      </w:pPr>
      <w:r w:rsidRPr="00C048B8">
        <w:rPr>
          <w:rFonts w:cstheme="minorHAnsi"/>
          <w:i/>
          <w:color w:val="222222"/>
          <w:shd w:val="clear" w:color="auto" w:fill="FFFFFF"/>
        </w:rPr>
        <w:t xml:space="preserve">v.14: </w:t>
      </w:r>
      <w:r w:rsidR="007535AF" w:rsidRPr="00C048B8">
        <w:rPr>
          <w:rFonts w:cstheme="minorHAnsi"/>
          <w:i/>
          <w:color w:val="222222"/>
          <w:shd w:val="clear" w:color="auto" w:fill="FFFFFF"/>
        </w:rPr>
        <w:t>Ripetendo il grazie dell’inizio Paolo introduce l’argomentazione dedicata alla difesa del ministero apostolico. Usa due metafore: quella dei</w:t>
      </w:r>
      <w:r w:rsidR="00970E1B" w:rsidRPr="00C048B8">
        <w:rPr>
          <w:rFonts w:cstheme="minorHAnsi"/>
          <w:i/>
          <w:color w:val="222222"/>
          <w:shd w:val="clear" w:color="auto" w:fill="FFFFFF"/>
        </w:rPr>
        <w:t xml:space="preserve"> </w:t>
      </w:r>
      <w:r w:rsidR="007535AF" w:rsidRPr="00C048B8">
        <w:rPr>
          <w:rFonts w:cstheme="minorHAnsi"/>
          <w:i/>
          <w:color w:val="222222"/>
          <w:shd w:val="clear" w:color="auto" w:fill="FFFFFF"/>
        </w:rPr>
        <w:t>c</w:t>
      </w:r>
      <w:r w:rsidR="0039440E" w:rsidRPr="00C048B8">
        <w:rPr>
          <w:rFonts w:cstheme="minorHAnsi"/>
          <w:i/>
          <w:color w:val="222222"/>
          <w:shd w:val="clear" w:color="auto" w:fill="FFFFFF"/>
        </w:rPr>
        <w:t xml:space="preserve">ortei trionfali </w:t>
      </w:r>
      <w:r w:rsidR="007535AF" w:rsidRPr="00C048B8">
        <w:rPr>
          <w:rFonts w:cstheme="minorHAnsi"/>
          <w:i/>
          <w:color w:val="222222"/>
          <w:shd w:val="clear" w:color="auto" w:fill="FFFFFF"/>
        </w:rPr>
        <w:t>degli imperatori al ritorno di una vittoria; è sotteso il significato di partecipazione sacrificale degli apostoli</w:t>
      </w:r>
      <w:r w:rsidR="0039440E" w:rsidRPr="00C048B8">
        <w:rPr>
          <w:rFonts w:cstheme="minorHAnsi"/>
          <w:i/>
          <w:color w:val="222222"/>
          <w:shd w:val="clear" w:color="auto" w:fill="FFFFFF"/>
        </w:rPr>
        <w:t xml:space="preserve"> </w:t>
      </w:r>
      <w:r w:rsidR="007535AF" w:rsidRPr="00C048B8">
        <w:rPr>
          <w:rFonts w:cstheme="minorHAnsi"/>
          <w:i/>
          <w:color w:val="222222"/>
          <w:shd w:val="clear" w:color="auto" w:fill="FFFFFF"/>
        </w:rPr>
        <w:t>alla Croce di Gesù. Infatti gli apostoli vengono presentati come i ‘prigionieri’ condotti a morte. La traduzione (partecipare al suo trionfo) non rende appieno l’idea. L’altra metafore, bella e più chiara, è quella del profumo. L’</w:t>
      </w:r>
      <w:r w:rsidR="0039440E" w:rsidRPr="00C048B8">
        <w:rPr>
          <w:rFonts w:cstheme="minorHAnsi"/>
          <w:i/>
          <w:color w:val="222222"/>
          <w:shd w:val="clear" w:color="auto" w:fill="FFFFFF"/>
        </w:rPr>
        <w:t>apostolo</w:t>
      </w:r>
      <w:r w:rsidR="007535AF" w:rsidRPr="00C048B8">
        <w:rPr>
          <w:rFonts w:cstheme="minorHAnsi"/>
          <w:i/>
          <w:color w:val="222222"/>
          <w:shd w:val="clear" w:color="auto" w:fill="FFFFFF"/>
        </w:rPr>
        <w:t xml:space="preserve"> è</w:t>
      </w:r>
      <w:r w:rsidR="0039440E" w:rsidRPr="00C048B8">
        <w:rPr>
          <w:rFonts w:cstheme="minorHAnsi"/>
          <w:i/>
          <w:color w:val="222222"/>
          <w:shd w:val="clear" w:color="auto" w:fill="FFFFFF"/>
        </w:rPr>
        <w:t xml:space="preserve"> impregnato dal profumo di Cristo</w:t>
      </w:r>
      <w:r w:rsidR="007535AF" w:rsidRPr="00C048B8">
        <w:rPr>
          <w:rFonts w:cstheme="minorHAnsi"/>
          <w:i/>
          <w:color w:val="222222"/>
          <w:shd w:val="clear" w:color="auto" w:fill="FFFFFF"/>
        </w:rPr>
        <w:t xml:space="preserve"> e fa da tramite per attirare a Lui quello che cercano la salvezza.</w:t>
      </w:r>
    </w:p>
    <w:p w14:paraId="791DBA74" w14:textId="77777777" w:rsidR="0039440E" w:rsidRPr="00C048B8" w:rsidRDefault="0039440E" w:rsidP="00DB6966">
      <w:pPr>
        <w:jc w:val="both"/>
        <w:rPr>
          <w:rFonts w:cstheme="minorHAnsi"/>
          <w:i/>
        </w:rPr>
      </w:pPr>
      <w:r w:rsidRPr="00C048B8">
        <w:rPr>
          <w:rFonts w:cstheme="minorHAnsi"/>
          <w:i/>
          <w:color w:val="222222"/>
          <w:shd w:val="clear" w:color="auto" w:fill="FFFFFF"/>
        </w:rPr>
        <w:t>v.15</w:t>
      </w:r>
      <w:r w:rsidR="007535AF" w:rsidRPr="00C048B8">
        <w:rPr>
          <w:rFonts w:cstheme="minorHAnsi"/>
          <w:i/>
          <w:color w:val="222222"/>
          <w:shd w:val="clear" w:color="auto" w:fill="FFFFFF"/>
        </w:rPr>
        <w:t xml:space="preserve"> Questo </w:t>
      </w:r>
      <w:r w:rsidR="00C048B8" w:rsidRPr="00C048B8">
        <w:rPr>
          <w:rFonts w:cstheme="minorHAnsi"/>
          <w:i/>
          <w:color w:val="222222"/>
          <w:shd w:val="clear" w:color="auto" w:fill="FFFFFF"/>
        </w:rPr>
        <w:t xml:space="preserve">versetto </w:t>
      </w:r>
      <w:r w:rsidR="007535AF" w:rsidRPr="00C048B8">
        <w:rPr>
          <w:rFonts w:cstheme="minorHAnsi"/>
          <w:i/>
          <w:color w:val="222222"/>
          <w:shd w:val="clear" w:color="auto" w:fill="FFFFFF"/>
        </w:rPr>
        <w:t>esplicita la tesi di tutta l</w:t>
      </w:r>
      <w:r w:rsidR="00C048B8" w:rsidRPr="00C048B8">
        <w:rPr>
          <w:rFonts w:cstheme="minorHAnsi"/>
          <w:i/>
          <w:color w:val="222222"/>
          <w:shd w:val="clear" w:color="auto" w:fill="FFFFFF"/>
        </w:rPr>
        <w:t xml:space="preserve">a prima </w:t>
      </w:r>
      <w:r w:rsidR="007535AF" w:rsidRPr="00C048B8">
        <w:rPr>
          <w:rFonts w:cstheme="minorHAnsi"/>
          <w:i/>
          <w:color w:val="222222"/>
          <w:shd w:val="clear" w:color="auto" w:fill="FFFFFF"/>
        </w:rPr>
        <w:t>argome</w:t>
      </w:r>
      <w:r w:rsidR="00C048B8" w:rsidRPr="00C048B8">
        <w:rPr>
          <w:rFonts w:cstheme="minorHAnsi"/>
          <w:i/>
          <w:color w:val="222222"/>
          <w:shd w:val="clear" w:color="auto" w:fill="FFFFFF"/>
        </w:rPr>
        <w:t>n</w:t>
      </w:r>
      <w:r w:rsidR="007535AF" w:rsidRPr="00C048B8">
        <w:rPr>
          <w:rFonts w:cstheme="minorHAnsi"/>
          <w:i/>
          <w:color w:val="222222"/>
          <w:shd w:val="clear" w:color="auto" w:fill="FFFFFF"/>
        </w:rPr>
        <w:t>tazione</w:t>
      </w:r>
      <w:r w:rsidR="00C048B8" w:rsidRPr="00C048B8">
        <w:rPr>
          <w:rFonts w:cstheme="minorHAnsi"/>
          <w:i/>
          <w:color w:val="222222"/>
          <w:shd w:val="clear" w:color="auto" w:fill="FFFFFF"/>
        </w:rPr>
        <w:t>:</w:t>
      </w:r>
      <w:r w:rsidR="007535AF" w:rsidRPr="00C048B8">
        <w:rPr>
          <w:rFonts w:cstheme="minorHAnsi"/>
          <w:i/>
          <w:color w:val="222222"/>
          <w:shd w:val="clear" w:color="auto" w:fill="FFFFFF"/>
        </w:rPr>
        <w:t xml:space="preserve"> </w:t>
      </w:r>
      <w:r w:rsidRPr="00C048B8">
        <w:rPr>
          <w:rFonts w:cstheme="minorHAnsi"/>
          <w:i/>
          <w:color w:val="222222"/>
          <w:shd w:val="clear" w:color="auto" w:fill="FFFFFF"/>
        </w:rPr>
        <w:t>il ministero apostolico è uno strumento divino finalizzato alla salvezza dell’umanità</w:t>
      </w:r>
    </w:p>
    <w:p w14:paraId="0486F698" w14:textId="77777777" w:rsidR="00DB6966" w:rsidRPr="00C048B8" w:rsidRDefault="00C048B8" w:rsidP="00DB6966">
      <w:pPr>
        <w:jc w:val="both"/>
        <w:rPr>
          <w:rFonts w:cstheme="minorHAnsi"/>
          <w:i/>
        </w:rPr>
      </w:pPr>
      <w:r w:rsidRPr="00C048B8">
        <w:rPr>
          <w:rFonts w:cstheme="minorHAnsi"/>
          <w:i/>
        </w:rPr>
        <w:t>v. 17 Qui si accenna ai nemici di Paolo</w:t>
      </w:r>
      <w:r>
        <w:rPr>
          <w:rFonts w:cstheme="minorHAnsi"/>
          <w:i/>
        </w:rPr>
        <w:t xml:space="preserve"> presenti nella comunità di Corinto. Sull’identità di questi oppositori e sulla natura delle loro teorie contrarie al Vangelo di Cristo sono state fatte svariate ipotesi più a meno convincenti;  gli elementi per identificarli vanno cercati nelle pieghe delle lettere paoline ( non solo la nostra), e in alcuni passaggi degli Atti degli apostoli. La trattazione diffusa di questo argomento specialistico esula dal nostro intento.</w:t>
      </w:r>
    </w:p>
    <w:p w14:paraId="48AEE1D6" w14:textId="77777777" w:rsidR="00B1043E" w:rsidRDefault="00B1043E" w:rsidP="00DB6966">
      <w:pPr>
        <w:jc w:val="both"/>
        <w:rPr>
          <w:rFonts w:cstheme="minorHAnsi"/>
          <w:i/>
        </w:rPr>
      </w:pPr>
    </w:p>
    <w:p w14:paraId="781AA68E" w14:textId="77777777" w:rsidR="00B1043E" w:rsidRDefault="00B1043E" w:rsidP="00DB6966">
      <w:pPr>
        <w:jc w:val="both"/>
        <w:rPr>
          <w:rFonts w:cstheme="minorHAnsi"/>
          <w:b/>
        </w:rPr>
      </w:pPr>
      <w:r>
        <w:rPr>
          <w:rFonts w:cstheme="minorHAnsi"/>
          <w:b/>
        </w:rPr>
        <w:t>Commento.</w:t>
      </w:r>
    </w:p>
    <w:p w14:paraId="3174914B" w14:textId="77777777" w:rsidR="00C048B8" w:rsidRDefault="00C048B8" w:rsidP="00DB6966">
      <w:pPr>
        <w:jc w:val="both"/>
        <w:rPr>
          <w:rFonts w:cstheme="minorHAnsi"/>
        </w:rPr>
      </w:pPr>
      <w:r w:rsidRPr="00C048B8">
        <w:rPr>
          <w:rFonts w:cstheme="minorHAnsi"/>
        </w:rPr>
        <w:t>Penso che possono essere due i punti focali</w:t>
      </w:r>
      <w:r>
        <w:rPr>
          <w:rFonts w:cstheme="minorHAnsi"/>
        </w:rPr>
        <w:t xml:space="preserve"> che nutrono la nostra fede e la nostra preghiera.</w:t>
      </w:r>
    </w:p>
    <w:p w14:paraId="5FF6BFE3" w14:textId="77777777" w:rsidR="00C048B8" w:rsidRDefault="00C048B8" w:rsidP="00DB6966">
      <w:pPr>
        <w:jc w:val="both"/>
        <w:rPr>
          <w:rFonts w:cstheme="minorHAnsi"/>
        </w:rPr>
      </w:pPr>
      <w:r>
        <w:rPr>
          <w:rFonts w:cstheme="minorHAnsi"/>
        </w:rPr>
        <w:t>Il primo riguarda la duplice metafora inziale</w:t>
      </w:r>
      <w:r w:rsidR="001F56A8">
        <w:rPr>
          <w:rFonts w:cstheme="minorHAnsi"/>
        </w:rPr>
        <w:t>.</w:t>
      </w:r>
      <w:r>
        <w:rPr>
          <w:rFonts w:cstheme="minorHAnsi"/>
        </w:rPr>
        <w:t xml:space="preserve"> E’ applicata al ministero apostolico ma è valida e molto significativa per ogni battezzato. Il battezzato è ‘imprigionato’ dalla sequela di Gesù e l’essere preso da Gesù lo trasforma in ‘profumo’ di lui.</w:t>
      </w:r>
    </w:p>
    <w:p w14:paraId="182C58E9" w14:textId="77777777" w:rsidR="00C048B8" w:rsidRDefault="00C048B8" w:rsidP="00DB6966">
      <w:pPr>
        <w:jc w:val="both"/>
        <w:rPr>
          <w:rFonts w:cstheme="minorHAnsi"/>
        </w:rPr>
      </w:pPr>
      <w:r>
        <w:rPr>
          <w:rFonts w:cstheme="minorHAnsi"/>
        </w:rPr>
        <w:t>E’ un profumo che attrae e che conquista coloro che sono alla ricerca della salvezza. Si spiega così l’ambivalenza di questo particolare profumo che può portare alla morte o alla vita. L’immagine</w:t>
      </w:r>
      <w:r w:rsidR="001F56A8">
        <w:rPr>
          <w:rFonts w:cstheme="minorHAnsi"/>
        </w:rPr>
        <w:t xml:space="preserve"> così com’è presentata da Paolo non è delle migliori ma il senso è chiaro: seguire Gesù significa condurre la vita migliore offerta all’umanità. Gesù, nuovo Adamo, è la pienezza dell’umano; vivere come lui significa poter mettere in salvo l’esistenza perché ogni briciola d’amore verrà raccolta e conservata per l’eternità. Questa prospettiva escatologica (per usare un linguaggio più chiaro: l’attesa del Paradiso) è spesso messa in ombra; un po’ per paura del suo contrario (la caduta nella morte eterna), un po’ perché sembra difficile da credere. </w:t>
      </w:r>
      <w:r w:rsidR="001F56A8">
        <w:rPr>
          <w:rFonts w:cstheme="minorHAnsi"/>
        </w:rPr>
        <w:lastRenderedPageBreak/>
        <w:t xml:space="preserve">Io penso che se perdiamo questa prospettiva salvifica mettiamo a rischio la credibilità e il senso stesso del cristianesimo. La fede cristiana è una via verso la salvezza, cioè una strada per vivere un bella vita sulla terra e godere dell’esplosione della divino-umanità nei cieli nuovi e terra nuova. </w:t>
      </w:r>
    </w:p>
    <w:p w14:paraId="785B9644" w14:textId="77777777" w:rsidR="007A2942" w:rsidRDefault="001F56A8" w:rsidP="00DB6966">
      <w:pPr>
        <w:jc w:val="both"/>
        <w:rPr>
          <w:rFonts w:cstheme="minorHAnsi"/>
        </w:rPr>
      </w:pPr>
      <w:r>
        <w:rPr>
          <w:rFonts w:cstheme="minorHAnsi"/>
        </w:rPr>
        <w:t>Allora mi devo chiedere se io emano ‘un buon profumo’. Il cristiano (citiamo Geremia) è sedotto da Gesù e da sedotto diventa seduttore.  Il profumo di Gesù è lo Spirito santo, cioè la carità di Dio che rende il cuo</w:t>
      </w:r>
      <w:r w:rsidR="007A2942">
        <w:rPr>
          <w:rFonts w:cstheme="minorHAnsi"/>
        </w:rPr>
        <w:t xml:space="preserve">re umano - </w:t>
      </w:r>
      <w:r>
        <w:rPr>
          <w:rFonts w:cstheme="minorHAnsi"/>
        </w:rPr>
        <w:t>attraverso una lotta e una crescita quotidiana</w:t>
      </w:r>
      <w:r w:rsidR="007A2942">
        <w:rPr>
          <w:rFonts w:cstheme="minorHAnsi"/>
        </w:rPr>
        <w:t xml:space="preserve"> - mite, umile e ardente come quello di Gesù. Mi rendo conto di una possibile obiezione: questo discorso è astratto, bisogna dire in modo più preciso i ‘valori’ della vita cristianamente vissuta. P</w:t>
      </w:r>
      <w:r w:rsidR="00D771DE">
        <w:rPr>
          <w:rFonts w:cstheme="minorHAnsi"/>
        </w:rPr>
        <w:t>uò darsi, ma io diffido di</w:t>
      </w:r>
      <w:r w:rsidR="007A2942">
        <w:rPr>
          <w:rFonts w:cstheme="minorHAnsi"/>
        </w:rPr>
        <w:t xml:space="preserve"> questa volontà di precisione ‘pratica’ perché inevitabilmente si trasforma in ‘regole’ che non riescono a concedere spazio alla libertà sovrana dello Spirito. La legge è poco esigente: basta obbedire a quello che dice e uno è ...a posto; ma alla carità di Dio questo non basta; l’amore domani può fare di più di quello che ha fatto oggi. Lasciare spazio alla libertà e alla fantasia non è cadere nel soggettivismo; sarebbe così se non si avesse lo Spirito come maestro interiore. Con la consacrazione battesimale il cristiano sa che senza lo Spirito non potrebbe neppure dire: Gesù è il Signore.</w:t>
      </w:r>
    </w:p>
    <w:p w14:paraId="6CA0B4AC" w14:textId="77777777" w:rsidR="001F56A8" w:rsidRDefault="007A2942" w:rsidP="00DB6966">
      <w:pPr>
        <w:jc w:val="both"/>
        <w:rPr>
          <w:rFonts w:cstheme="minorHAnsi"/>
          <w:color w:val="222222"/>
          <w:shd w:val="clear" w:color="auto" w:fill="FFFFFF"/>
        </w:rPr>
      </w:pPr>
      <w:r>
        <w:rPr>
          <w:rFonts w:cstheme="minorHAnsi"/>
        </w:rPr>
        <w:t>Una sola parola sul secondo punto focale. Paolo usa una espressione fortissima indicando coloro che ‘</w:t>
      </w:r>
      <w:r w:rsidRPr="007A2942">
        <w:rPr>
          <w:rFonts w:cstheme="minorHAnsi"/>
          <w:i/>
          <w:color w:val="222222"/>
          <w:shd w:val="clear" w:color="auto" w:fill="FFFFFF"/>
        </w:rPr>
        <w:t>fanno mercato della parola di Dio</w:t>
      </w:r>
      <w:r>
        <w:rPr>
          <w:rFonts w:cstheme="minorHAnsi"/>
          <w:i/>
          <w:color w:val="222222"/>
          <w:shd w:val="clear" w:color="auto" w:fill="FFFFFF"/>
        </w:rPr>
        <w:t xml:space="preserve">’. </w:t>
      </w:r>
      <w:r>
        <w:rPr>
          <w:rFonts w:cstheme="minorHAnsi"/>
          <w:color w:val="222222"/>
          <w:shd w:val="clear" w:color="auto" w:fill="FFFFFF"/>
        </w:rPr>
        <w:t>Il rischio c’è ed è reale. Io penso che tocchi a tutti battezzati farsi carico di ‘usare la parola di Dio’ e i</w:t>
      </w:r>
      <w:r w:rsidR="00D771DE">
        <w:rPr>
          <w:rFonts w:cstheme="minorHAnsi"/>
          <w:color w:val="222222"/>
          <w:shd w:val="clear" w:color="auto" w:fill="FFFFFF"/>
        </w:rPr>
        <w:t xml:space="preserve">mpedire che venga usata </w:t>
      </w:r>
      <w:r w:rsidR="00117C3F">
        <w:rPr>
          <w:rFonts w:cstheme="minorHAnsi"/>
          <w:color w:val="222222"/>
          <w:shd w:val="clear" w:color="auto" w:fill="FFFFFF"/>
        </w:rPr>
        <w:t xml:space="preserve">solo </w:t>
      </w:r>
      <w:r w:rsidR="00D771DE">
        <w:rPr>
          <w:rFonts w:cstheme="minorHAnsi"/>
          <w:color w:val="222222"/>
          <w:shd w:val="clear" w:color="auto" w:fill="FFFFFF"/>
        </w:rPr>
        <w:t>dagli esperti o dal clero</w:t>
      </w:r>
      <w:r>
        <w:rPr>
          <w:rFonts w:cstheme="minorHAnsi"/>
          <w:color w:val="222222"/>
          <w:shd w:val="clear" w:color="auto" w:fill="FFFFFF"/>
        </w:rPr>
        <w:t>. Mi viene in mente una frase molto forte del Card. Martini</w:t>
      </w:r>
      <w:r w:rsidR="00D771DE">
        <w:rPr>
          <w:rFonts w:cstheme="minorHAnsi"/>
          <w:color w:val="222222"/>
          <w:shd w:val="clear" w:color="auto" w:fill="FFFFFF"/>
        </w:rPr>
        <w:t xml:space="preserve"> il quale scriveva</w:t>
      </w:r>
      <w:r>
        <w:rPr>
          <w:rFonts w:cstheme="minorHAnsi"/>
          <w:color w:val="222222"/>
          <w:shd w:val="clear" w:color="auto" w:fill="FFFFFF"/>
        </w:rPr>
        <w:t xml:space="preserve"> nel ‘Lembo del mantello ’ </w:t>
      </w:r>
      <w:r w:rsidR="00D771DE">
        <w:rPr>
          <w:rFonts w:cstheme="minorHAnsi"/>
          <w:color w:val="222222"/>
          <w:shd w:val="clear" w:color="auto" w:fill="FFFFFF"/>
        </w:rPr>
        <w:t>(</w:t>
      </w:r>
      <w:r>
        <w:rPr>
          <w:rFonts w:cstheme="minorHAnsi"/>
          <w:color w:val="222222"/>
          <w:shd w:val="clear" w:color="auto" w:fill="FFFFFF"/>
        </w:rPr>
        <w:t>più o meno testualmente</w:t>
      </w:r>
      <w:r w:rsidR="00D771DE">
        <w:rPr>
          <w:rFonts w:cstheme="minorHAnsi"/>
          <w:color w:val="222222"/>
          <w:shd w:val="clear" w:color="auto" w:fill="FFFFFF"/>
        </w:rPr>
        <w:t>): la sop</w:t>
      </w:r>
      <w:r>
        <w:rPr>
          <w:rFonts w:cstheme="minorHAnsi"/>
          <w:color w:val="222222"/>
          <w:shd w:val="clear" w:color="auto" w:fill="FFFFFF"/>
        </w:rPr>
        <w:t>ravvivenza</w:t>
      </w:r>
      <w:r w:rsidR="00D771DE">
        <w:rPr>
          <w:rFonts w:cstheme="minorHAnsi"/>
          <w:color w:val="222222"/>
          <w:shd w:val="clear" w:color="auto" w:fill="FFFFFF"/>
        </w:rPr>
        <w:t xml:space="preserve"> della fede nella nostra società</w:t>
      </w:r>
      <w:r w:rsidR="00117C3F">
        <w:rPr>
          <w:rFonts w:cstheme="minorHAnsi"/>
          <w:color w:val="222222"/>
          <w:shd w:val="clear" w:color="auto" w:fill="FFFFFF"/>
        </w:rPr>
        <w:t xml:space="preserve"> dipenderà dalla capacità dei la</w:t>
      </w:r>
      <w:r w:rsidR="00D771DE">
        <w:rPr>
          <w:rFonts w:cstheme="minorHAnsi"/>
          <w:color w:val="222222"/>
          <w:shd w:val="clear" w:color="auto" w:fill="FFFFFF"/>
        </w:rPr>
        <w:t>ici di fare la Lectio divina quotidiana.</w:t>
      </w:r>
    </w:p>
    <w:p w14:paraId="6C4021FE" w14:textId="77777777" w:rsidR="00D771DE" w:rsidRDefault="00D771DE" w:rsidP="00DB6966">
      <w:pPr>
        <w:jc w:val="both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 xml:space="preserve">Col passare degli anni e vedendo tutte le fatiche educative che la Chiesa incontra nel far crescere la fede, mi risulta sempre più chiaro il senso della centralità della Parola di Dio accostata </w:t>
      </w:r>
      <w:r w:rsidR="00117C3F">
        <w:rPr>
          <w:rFonts w:cstheme="minorHAnsi"/>
          <w:color w:val="222222"/>
          <w:shd w:val="clear" w:color="auto" w:fill="FFFFFF"/>
        </w:rPr>
        <w:t xml:space="preserve">dal popolo di Dio </w:t>
      </w:r>
      <w:r>
        <w:rPr>
          <w:rFonts w:cstheme="minorHAnsi"/>
          <w:color w:val="222222"/>
          <w:shd w:val="clear" w:color="auto" w:fill="FFFFFF"/>
        </w:rPr>
        <w:t>con semplicità, libertà e fiducia. Abbiamo bisogno di studiosi che ci aiutino ma che, con le loro parole dotte, non offuschino neppure un ‘iota’ della Parola di Dio perché, con l’Eucaristia</w:t>
      </w:r>
      <w:r w:rsidR="00117C3F">
        <w:rPr>
          <w:rFonts w:cstheme="minorHAnsi"/>
          <w:color w:val="222222"/>
          <w:shd w:val="clear" w:color="auto" w:fill="FFFFFF"/>
        </w:rPr>
        <w:t>,</w:t>
      </w:r>
      <w:r>
        <w:rPr>
          <w:rFonts w:cstheme="minorHAnsi"/>
          <w:color w:val="222222"/>
          <w:shd w:val="clear" w:color="auto" w:fill="FFFFFF"/>
        </w:rPr>
        <w:t xml:space="preserve"> è pane quotidiano per il popolo dei santi.</w:t>
      </w:r>
    </w:p>
    <w:p w14:paraId="736502AF" w14:textId="77777777" w:rsidR="00D771DE" w:rsidRPr="007A2942" w:rsidRDefault="00D771DE" w:rsidP="00DB6966">
      <w:pPr>
        <w:jc w:val="both"/>
        <w:rPr>
          <w:rFonts w:cstheme="minorHAnsi"/>
        </w:rPr>
      </w:pPr>
      <w:r>
        <w:rPr>
          <w:rFonts w:cstheme="minorHAnsi"/>
          <w:color w:val="222222"/>
          <w:shd w:val="clear" w:color="auto" w:fill="FFFFFF"/>
        </w:rPr>
        <w:t xml:space="preserve">Il rischio di </w:t>
      </w:r>
      <w:r w:rsidR="00117C3F">
        <w:rPr>
          <w:rFonts w:cstheme="minorHAnsi"/>
          <w:color w:val="222222"/>
          <w:shd w:val="clear" w:color="auto" w:fill="FFFFFF"/>
        </w:rPr>
        <w:t xml:space="preserve">un </w:t>
      </w:r>
      <w:r>
        <w:rPr>
          <w:rFonts w:cstheme="minorHAnsi"/>
          <w:color w:val="222222"/>
          <w:shd w:val="clear" w:color="auto" w:fill="FFFFFF"/>
        </w:rPr>
        <w:t>uso strumentale della Parola c’è ed è reale. Speriamo che prevalga la semplicità dei battezzati e l’umiltà dei sapienti. In caso contrario lo Spirito santo darà ai fanciulli le chiavi per entrare nella Parola.</w:t>
      </w:r>
    </w:p>
    <w:sectPr w:rsidR="00D771DE" w:rsidRPr="007A29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966"/>
    <w:rsid w:val="00117C3F"/>
    <w:rsid w:val="00183763"/>
    <w:rsid w:val="001A4ACD"/>
    <w:rsid w:val="001F56A8"/>
    <w:rsid w:val="0039440E"/>
    <w:rsid w:val="007535AF"/>
    <w:rsid w:val="007A2942"/>
    <w:rsid w:val="007D140B"/>
    <w:rsid w:val="00970E1B"/>
    <w:rsid w:val="00B1043E"/>
    <w:rsid w:val="00C048B8"/>
    <w:rsid w:val="00C229D9"/>
    <w:rsid w:val="00D771DE"/>
    <w:rsid w:val="00DB6966"/>
    <w:rsid w:val="00EE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38C83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2</Pages>
  <Words>975</Words>
  <Characters>5558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Cosetta Pizzi</cp:lastModifiedBy>
  <cp:revision>8</cp:revision>
  <dcterms:created xsi:type="dcterms:W3CDTF">2020-07-31T22:49:00Z</dcterms:created>
  <dcterms:modified xsi:type="dcterms:W3CDTF">2020-08-06T07:10:00Z</dcterms:modified>
</cp:coreProperties>
</file>